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28898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4574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24405"/>
            <wp:effectExtent l="0" t="0" r="1016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73675" cy="2576195"/>
            <wp:effectExtent l="0" t="0" r="317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770505"/>
            <wp:effectExtent l="0" t="0" r="571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调换端口后</w:t>
      </w:r>
    </w:p>
    <w:p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4064000" cy="2383790"/>
            <wp:effectExtent l="0" t="0" r="1270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zc0NjZhNWI1OWFjMjc3NmJlY2RmYjVkOWEzYjcifQ=="/>
  </w:docVars>
  <w:rsids>
    <w:rsidRoot w:val="00000000"/>
    <w:rsid w:val="37B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2024-01-06T05:42:29Z</dcterms:created>
  <dc:creator>Matlab</dc:creator>
  <cp:lastModifiedBy>意奇乐</cp:lastModifiedBy>
  <dcterms:modified xsi:type="dcterms:W3CDTF">2024-01-06T05:47:38Z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60A59844E7D843D48030E796C47E25AD_12</vt:lpwstr>
  </property>
</Properties>
</file>